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12113020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326412a7-2759-4e4f-bde6-d270fe4a688f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Хабаровского края</w:t>
      </w:r>
      <w:bookmarkEnd w:id="1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2" w:name="136dcea1-2d9e-4c3b-8c18-19bdf8f2b14a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города Хабаровска</w:t>
      </w:r>
      <w:bookmarkEnd w:id="2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МАОУ "ЛИТ"</w:t>
      </w: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77433" w:rsidRPr="00077433" w:rsidTr="00F44E40">
        <w:tc>
          <w:tcPr>
            <w:tcW w:w="3114" w:type="dxa"/>
          </w:tcPr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кафедра гуманитарных наук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Гольцман М.Г.</w:t>
            </w:r>
          </w:p>
          <w:p w:rsidR="00077433" w:rsidRPr="00077433" w:rsidRDefault="008524A8" w:rsidP="000774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педсовета №1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«29» августа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завуч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Пестрикова Т.Д.</w:t>
            </w:r>
          </w:p>
          <w:p w:rsidR="00077433" w:rsidRPr="00077433" w:rsidRDefault="008524A8" w:rsidP="000774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педсовета №1 от «29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 2024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МАОУ "ЛИТ"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Полозова В.В.</w:t>
            </w:r>
          </w:p>
          <w:p w:rsidR="00077433" w:rsidRPr="00077433" w:rsidRDefault="008524A8" w:rsidP="000774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№1 от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» августа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77433" w:rsidRPr="00077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077433" w:rsidRPr="00077433" w:rsidRDefault="00077433" w:rsidP="0007743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1666241)</w:t>
      </w: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«Иностранный (английский) язык»</w:t>
      </w:r>
    </w:p>
    <w:p w:rsidR="00077433" w:rsidRPr="008524A8" w:rsidRDefault="00077433" w:rsidP="00077433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 </w:t>
      </w:r>
      <w:r w:rsidR="008524A8">
        <w:rPr>
          <w:rFonts w:ascii="Times New Roman" w:eastAsia="Calibri" w:hAnsi="Times New Roman" w:cs="Times New Roman"/>
          <w:color w:val="000000"/>
          <w:sz w:val="28"/>
        </w:rPr>
        <w:t>класса</w:t>
      </w: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2ca4b822-b41b-4bca-a0ae-e8dae98d20bd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Хабаровск</w:t>
      </w:r>
      <w:bookmarkEnd w:id="3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7890e0d-bf7f-43fe-815c-7a678ee14218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4"/>
      <w:r w:rsidR="008524A8">
        <w:rPr>
          <w:rFonts w:ascii="Times New Roman" w:eastAsia="Calibri" w:hAnsi="Times New Roman" w:cs="Times New Roman"/>
          <w:b/>
          <w:color w:val="000000"/>
          <w:sz w:val="28"/>
        </w:rPr>
        <w:t>4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5" w:name="block-12113021"/>
      <w:bookmarkEnd w:id="0"/>
      <w:r w:rsidRPr="0007743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Построение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обучения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c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свою страну, её культуру в условиях межкультурного общения;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проектная деятельность и другие) и использования современных средств обучения.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  <w:bookmarkStart w:id="6" w:name="6aa83e48-2cda-48be-be58-b7f32ebffe8c"/>
      <w:r w:rsidRPr="00077433">
        <w:rPr>
          <w:rFonts w:ascii="Times New Roman" w:eastAsia="Calibri" w:hAnsi="Times New Roman" w:cs="Times New Roman"/>
          <w:color w:val="000000"/>
          <w:sz w:val="28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).</w:t>
      </w:r>
      <w:bookmarkEnd w:id="6"/>
      <w:r w:rsidRPr="00077433">
        <w:rPr>
          <w:rFonts w:ascii="Times New Roman" w:eastAsia="Calibri" w:hAnsi="Times New Roman" w:cs="Times New Roman"/>
          <w:color w:val="000000"/>
          <w:sz w:val="28"/>
        </w:rPr>
        <w:t>‌</w:t>
      </w:r>
      <w:proofErr w:type="gramEnd"/>
    </w:p>
    <w:p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</w:rPr>
        <w:sectPr w:rsidR="00077433" w:rsidRPr="00077433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​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СОДЕРЖАНИЕ ОБУЧЕНИЯ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умения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Внешность и характер человека (литературного персонажа).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Досуг и увлечения (хобби) современного подростка (чтение, кино, спорт).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Здоровый образ жизни: режим труда и отдыха, здоровое питание.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Покупки: одежда, обувь и продукты питания.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Школа, школьная жизнь, школьная форма, изучаемые предметы. Переписка с иностранными сверстниками.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Каникулы в различное время года. Виды отдыха.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Природа: дикие и домашние животные. Погода.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Родной город (село). Транспорт.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Говорение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диалога – до 5 реплик со стороны каждого собеседника.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повествование (сообщение);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краткое изложение результатов выполненной проектной работы.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монологического высказывания – 5–6 фраз.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Аудирование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Время звучания текста (текстов) для аудирования – до 1 минуты.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Смысловое чтение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Чтение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несплошных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текстов (таблиц) и понимание представленной в них информации.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несплошной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текст (таблица).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текста (текстов) для чтения – 180–200 слов.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Письменная речь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Развитие умений письменной речи на базе умений, сформированных на уровне начального общего образования: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Языковые знания и умения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Фонетическая сторона речи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текста для чтения вслух – до 90 слов.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Графика, орфография и пунктуация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Правильное написание изученных слов.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Лексическая сторона речи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625 лексических единиц продуктивного минимума).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Основные способы словообразования: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аффиксация:</w:t>
      </w:r>
    </w:p>
    <w:p w:rsidR="00077433" w:rsidRPr="00F44E40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имён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существительных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при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помощи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суффиксов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er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or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teacher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visitor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ist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scientist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tourist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sion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>/-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tion</w:t>
      </w:r>
      <w:proofErr w:type="spellEnd"/>
      <w:r w:rsidRPr="00F44E40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discussion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invitation</w:t>
      </w:r>
      <w:r w:rsidRPr="00F44E40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 имён прилагательных при помощи суффиксов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ful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wonderful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ian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Russian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American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образование наречий при помощи суффикса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ly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recently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образование имён прилагательных, имён существительных и наречий при помощи отрицательного префикса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unhappy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unreality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unusually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i/>
          <w:color w:val="000000"/>
          <w:sz w:val="28"/>
        </w:rPr>
        <w:t>Грамматическая сторона речи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Предложения с несколькими обстоятельствами, следующими в определённом порядке.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Past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Future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Simple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Глаголы в видовременных формах действительного залога в изъявительном наклонении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Perfect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с причастиями настоящего и прошедшего времени.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Социокультурные знания и умения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Формирование умений: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писать свои имя и фамилию, а также имена и фамилии своих родственников и друзей на английском языке;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 оформлять свой адрес на английском языке (в анкете, формуляре);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Компенсаторные умения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77433" w:rsidRDefault="00077433" w:rsidP="00077433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ОБРАЗОВАНИЯ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1)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гражданского воспитания: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неприятие любых форм экстремизма, дискриминации;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представление о способах противодействия коррупции;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077433" w:rsidRPr="00077433" w:rsidRDefault="00077433" w:rsidP="00077433">
      <w:pPr>
        <w:numPr>
          <w:ilvl w:val="0"/>
          <w:numId w:val="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волонтёрство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помощь людям, нуждающимся в ней).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2)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патриотического воспитания:</w:t>
      </w:r>
    </w:p>
    <w:p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077433" w:rsidRPr="00077433" w:rsidRDefault="00077433" w:rsidP="00077433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3)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духовно-нравственного воспитания:</w:t>
      </w:r>
    </w:p>
    <w:p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077433" w:rsidRPr="00077433" w:rsidRDefault="00077433" w:rsidP="00077433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4)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эстетического воспитания:</w:t>
      </w:r>
    </w:p>
    <w:p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77433" w:rsidRPr="00077433" w:rsidRDefault="00077433" w:rsidP="00077433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стремление к самовыражению в разных видах искусства.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5)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осознание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ценности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жизни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соблюдение правил безопасности, в том числе навыков безопасного поведения в Интернет-среде;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принимать себя и других, не осуждая;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077433" w:rsidRPr="00077433" w:rsidRDefault="00077433" w:rsidP="00077433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6)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трудового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воспитания: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адаптироваться в профессиональной среде;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уважение к труду и результатам трудовой деятельности;</w:t>
      </w:r>
    </w:p>
    <w:p w:rsidR="00077433" w:rsidRPr="00077433" w:rsidRDefault="00077433" w:rsidP="00077433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7)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экологического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воспитания:</w:t>
      </w:r>
    </w:p>
    <w:p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77433" w:rsidRPr="00077433" w:rsidRDefault="00077433" w:rsidP="00077433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8)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ценности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научного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познания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овладение языковой и читательской культурой как средством познания мира;</w:t>
      </w:r>
    </w:p>
    <w:p w:rsidR="00077433" w:rsidRPr="00077433" w:rsidRDefault="00077433" w:rsidP="00077433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9)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077433" w:rsidRPr="00077433" w:rsidRDefault="00077433" w:rsidP="00077433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быть готовым действовать в отсутствие гарантий успеха.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предлагать критерии для выявления закономерностей и противоречий;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77433" w:rsidRPr="00077433" w:rsidRDefault="00077433" w:rsidP="00077433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действия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077433" w:rsidRPr="00077433" w:rsidRDefault="00077433" w:rsidP="00077433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информацией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: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77433" w:rsidRPr="00077433" w:rsidRDefault="00077433" w:rsidP="00077433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Общение: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077433" w:rsidRPr="00077433" w:rsidRDefault="00077433" w:rsidP="00077433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77433" w:rsidRPr="00077433" w:rsidRDefault="00077433" w:rsidP="00077433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333333"/>
          <w:sz w:val="28"/>
          <w:lang w:val="en-US"/>
        </w:rPr>
        <w:t>Самоорганизация</w:t>
      </w:r>
      <w:proofErr w:type="spellEnd"/>
    </w:p>
    <w:p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77433" w:rsidRPr="00077433" w:rsidRDefault="00077433" w:rsidP="00077433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проводить выбор и брать ответственность за решение.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</w:t>
      </w:r>
      <w:proofErr w:type="spellEnd"/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самомотивации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и рефлексии;</w:t>
      </w:r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давать оценку ситуации и предлагать план её изменения;</w:t>
      </w:r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объяснять причины достижения (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недостижения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) результатов деятельности, давать оценку приобретённому опыту, находить позитивное в произошедшей ситуации;</w:t>
      </w:r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77433" w:rsidRPr="00077433" w:rsidRDefault="00077433" w:rsidP="00077433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цели и условиям.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Эмоциональный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интеллект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</w:p>
    <w:p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выявлять и анализировать причины эмоций;</w:t>
      </w:r>
    </w:p>
    <w:p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077433" w:rsidRPr="00077433" w:rsidRDefault="00077433" w:rsidP="00077433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регулировать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способ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выражения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эмоций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Принимать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себя</w:t>
      </w:r>
      <w:proofErr w:type="spellEnd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и </w:t>
      </w:r>
      <w:proofErr w:type="spellStart"/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других</w:t>
      </w:r>
      <w:proofErr w:type="spellEnd"/>
    </w:p>
    <w:p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принимать себя и других, не осуждая;</w:t>
      </w:r>
    </w:p>
    <w:p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en-US"/>
        </w:rPr>
      </w:pP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открытость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себе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 xml:space="preserve"> и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другим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;</w:t>
      </w:r>
    </w:p>
    <w:p w:rsidR="00077433" w:rsidRPr="00077433" w:rsidRDefault="00077433" w:rsidP="00077433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077433" w:rsidRPr="00077433" w:rsidRDefault="00077433" w:rsidP="0007743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допороговом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уровне в совокупности её составляющих – речевой, языковой, социокультурной, компенсаторной,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метапредметной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(учебно-познавательной).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Предметные результаты освоения программы </w:t>
      </w:r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по иностранному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(английскому) языку к концу обучения </w:t>
      </w:r>
      <w:r w:rsidRPr="00077433">
        <w:rPr>
          <w:rFonts w:ascii="Times New Roman" w:eastAsia="Calibri" w:hAnsi="Times New Roman" w:cs="Times New Roman"/>
          <w:b/>
          <w:i/>
          <w:color w:val="000000"/>
          <w:sz w:val="28"/>
        </w:rPr>
        <w:t>в 5 классе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1) владеть основными видами речевой деятельности: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текста (текстов) для чтения – 180–200 слов), читать про себя 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</w:rPr>
        <w:t>несплошные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тексты (таблицы) и понимать представленную в них информацию;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er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or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ist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sion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tion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имена прилагательные с суффиксами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ful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,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ian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/-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an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, наречия с суффиксом -</w:t>
      </w:r>
      <w:proofErr w:type="spellStart"/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ly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, имена прилагательные, имена существительные и наречия с отрицательным префиксом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un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-;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4) 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распознавать и употреблять в устной и письменной речи: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вопросительные предложения (альтернативный и разделительный вопросы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Past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/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Future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Simple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>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глаголы в </w:t>
      </w:r>
      <w:proofErr w:type="spellStart"/>
      <w:proofErr w:type="gramStart"/>
      <w:r w:rsidRPr="00077433">
        <w:rPr>
          <w:rFonts w:ascii="Times New Roman" w:eastAsia="Calibri" w:hAnsi="Times New Roman" w:cs="Times New Roman"/>
          <w:color w:val="000000"/>
          <w:sz w:val="28"/>
        </w:rPr>
        <w:t>видо</w:t>
      </w:r>
      <w:proofErr w:type="spellEnd"/>
      <w:r w:rsidRPr="00077433">
        <w:rPr>
          <w:rFonts w:ascii="Times New Roman" w:eastAsia="Calibri" w:hAnsi="Times New Roman" w:cs="Times New Roman"/>
          <w:color w:val="000000"/>
          <w:sz w:val="28"/>
        </w:rPr>
        <w:t>-временных</w:t>
      </w:r>
      <w:proofErr w:type="gramEnd"/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формах действительного залога в изъявительном наклонении в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Present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Perfect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077433">
        <w:rPr>
          <w:rFonts w:ascii="Times New Roman" w:eastAsia="Calibri" w:hAnsi="Times New Roman" w:cs="Times New Roman"/>
          <w:color w:val="000000"/>
          <w:sz w:val="28"/>
          <w:lang w:val="en-US"/>
        </w:rPr>
        <w:t>Tense</w:t>
      </w:r>
      <w:r w:rsidRPr="00077433">
        <w:rPr>
          <w:rFonts w:ascii="Times New Roman" w:eastAsia="Calibri" w:hAnsi="Times New Roman" w:cs="Times New Roman"/>
          <w:color w:val="000000"/>
          <w:sz w:val="28"/>
        </w:rPr>
        <w:t xml:space="preserve"> в повествовательных (утвердительных и отрицательных) и вопросительных предложениях;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наречия в положительной, сравнительной и превосходной степенях, образованные по правилу, и исключения;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5) владеть социокультурными знаниями и умениями: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правильно оформлять адрес, писать фамилии и имена (свои, родственников и друзей) на английском языке (в анкете, формуляре);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кратко представлять Россию и страны (стран) изучаемого языка;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077433" w:rsidRPr="00077433" w:rsidRDefault="00077433" w:rsidP="0007743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F44E40" w:rsidRDefault="00F44E40"/>
    <w:p w:rsidR="00077433" w:rsidRDefault="00077433"/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Вводный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Школа, школьная жизнь, школьная форма, изучаемые предметы.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город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село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Транспорт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Каникулы в различное время года.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077433" w:rsidRPr="00077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:rsidR="00077433" w:rsidRPr="00077433" w:rsidRDefault="00077433" w:rsidP="0007743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077433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8"/>
        <w:gridCol w:w="3729"/>
        <w:gridCol w:w="1214"/>
        <w:gridCol w:w="1841"/>
        <w:gridCol w:w="1347"/>
        <w:gridCol w:w="4953"/>
      </w:tblGrid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077433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Англоговорящие страны. Развитие навыков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https://www.youtube.com/watch?v=jxzXkAwr1q4 t=1s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A-H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https://interneturok.ru/lesson/english/2-klass/bpravila-chteniyab/alfavit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I-R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"https://interneturok.ru/lesson/english/2-klass/bpravila-chteniyab/alfavit"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https://interneturok.ru/lesson/english/2-klass/bpravila-chteniyab/alfavit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Английский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алфавит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 S-Z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"https://interneturok.ru/lesson/english/2-klass/bpravila-chteniyab/alfavit"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https://interneturok.ru/lesson/english/2-klass/bpravila-chteniyab/alfavit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Числительные от 1 до 10. Цвета. Активизация лексики по теме.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 </w:t>
            </w:r>
            <w:hyperlink r:id="rId7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kolichestvennye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poryadkovye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chislitelnye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schet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do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-100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Общеупотребимые глаголы. Повторение грамматики по теме: «Предлоги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at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on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under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Числительные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Презентация, раздаточный материал </w:t>
            </w:r>
            <w:hyperlink r:id="rId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predlogi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mesta</w:t>
              </w:r>
              <w:proofErr w:type="spellEnd"/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Школьные принадлежности. Классно-урочные выражения. Развитие навыков аудирования по теме: «Классная комната».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Презентация, раздаточный материал </w:t>
            </w:r>
            <w:hyperlink r:id="rId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-3/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shkolnye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prinadlezhnosti</w:t>
              </w:r>
              <w:proofErr w:type="spellEnd"/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Входной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раздаточный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материал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Модуль1. Снова в школу. Введение лексики по теме: «Школьные предметы».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ЛЕ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: «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Дни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недели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"https://interneturok.ru/lesson/english/4-klass/leksika/moya-shkola-shkolnye-predmety-my-school"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https://interneturok.ru/lesson/english/4-klass/leksika/moya-shkola-shkolnye-predmety-my-school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"https://interneturok.ru/lesson/english/4-klass/leksika/moya-shkola-shkolnye-predmety-my-school"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https://interneturok.ru/lesson/english/4-klass/leksika/moya-shkola-shkolnye-predmety-my-school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Числительные 11-20. Выполнение лексико-грамматических заданий.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"https://interneturok.ru/lesson/english/2-klass/grammatika/kolichestvennye-i-poryadkovye-chislitelnye-schet-do-100"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https://interneturok.ru/lesson/english/2-klass/grammatika/kolichestvennye-i-poryadkovye-chislitelnye-schet-do-100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Личные местоимения. Глагол «быть». Выполнение лексико-грамматических заданий.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"https://interneturok.ru/lesson/english/2-klass/grammatika-2/glagol-byt-i-formy-glagola-to-be-v-nastoyaschem-vremeni"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https://interneturok.ru/lesson/english/2-klass/grammatika-2/glagol-byt-i-formy-glagola-to-be-v-nastoyaschem-vremeni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Школа, школьная жизнь (образование в стране/странах изучаемого языка).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Школы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Англии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4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"Школа, школьная жизнь, школьная форма, изучаемые предметы"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"Школа, школьная жизнь, школьная форма, изучаемые предметы."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"https://interneturok.ru/lesson/english/2-klass/leksika-4/moy-den-my-day"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https://interneturok.ru/lesson/english/2-klass/leksika-4/moy-den-my-day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 2. «Я из…». Страны и национальности.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навыков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устной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«иметь». Развитие поискового и изучающего чтения текста: «Великолепный человек паук».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"https://interneturok.ru/lesson/english/2-klass/grammatika3/struktura-have-got"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https://interneturok.ru/lesson/english/2-klass/grammatika3/struktura-have-got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Мои вещи. Введение и активизация лексики.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Множественное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"https://interneturok.ru/lesson/english/2-klass/grammatika/pravila-obrazovaniya-mnozhestvennogo-chisla-suschestvitelnyh"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https://interneturok.ru/lesson/english/2-klass/grammatika/pravila-obrazovaniya-mnozhestvennogo-chisla-suschestvitelnyh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коллекция.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"https://interneturok.ru/lesson/english/2-klass/grammatika3/struktura-have-got"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https://interneturok.ru/lesson/english/2-klass/grammatika3/struktura-have-got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Сувениры из Великобритании. Развитие навыков диалогической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Покупка сувениров.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страна. (географическое положение, культура, традиции, национальные обычаи)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Англоговорящие страны. Развитие навыков поискового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"Это 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Лексико-грамматический тест по теме «Это я».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</w:t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Модуль 3. Дом/квартира. Введение и активизация лексики по теме «Мой дом- моя крепость».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навыков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аудирования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"https://interneturok.ru/lesson/english/2-klass/grammatika/kolichestvennye-i-poryadkovye-chislitelnye-schet-do-100"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https://interneturok.ru/lesson/english/2-klass/grammatika/kolichestvennye-i-poryadkovye-chislitelnye-schet-do-100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"https://interneturok.ru/lesson/english/3-klass/leksika-3/moya-komnata"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https://interneturok.ru/lesson/english/3-klass/leksika-3/moya-komnata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 новосельем! Введение и активизация лексики.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"https://interneturok.ru/lesson/english/3-klass/leksika-3/moy-dom"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https://interneturok.ru/lesson/english/3-klass/leksika-3/moy-dom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Притяжательные местоимения, оборот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there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is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/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there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are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-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грамматических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заданий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"https://interneturok.ru/lesson/english/3-klass/grammatika-3/oborot-there-is-are"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https://interneturok.ru/lesson/english/3-klass/grammatika-3/oborot-there-is-are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комната. Предлоги места. Развитие навыков монологической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"https://interneturok.ru/lesson/english/3-klass/grammatika-"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https://interneturok.ru/lesson/english/3-klass/grammatika-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3/predlogi-mesta-2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Страна/ страны изучаемого языка (типичный английский дом)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Узнайте, как выглядит типичный дом в Англии. –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YouTube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Осмотр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дома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Тадж-Махал. Обучение письменной речи по плану на основе прочитанного текста.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"https://www.youtube.com/watch?v=JZaRYLP2iaI%20t=1s"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https://www.youtube.com/watch?v=JZaRYLP2iaI t=1s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Самоконтроль по теме "Мой дом - моя крепость"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"Мой дом - моя крепость"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4. Моя семья (представление членов моей семьи)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"https://interneturok.ru/lesson/english/2-klass/grammatika-3/modal-verb-can-modalnyy-glagol-can"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https://interneturok.ru/lesson/english/2-klass/grammatika-3/modal-verb-can-modalnyy-glagol-can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5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/83514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Моя семья (члены моей семьи). Кто </w:t>
            </w:r>
            <w:proofErr w:type="gram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есть</w:t>
            </w:r>
            <w:proofErr w:type="gram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кто? Введение и активизация ЛЕ по теме: «Внешность».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"https://interneturok.ru/lesson/english/3-klass/leksika/vneshnost-i-</w:instrText>
            </w:r>
            <w:r w:rsidRPr="00F659BE">
              <w:rPr>
                <w:lang w:val="en-US"/>
              </w:rPr>
              <w:instrText xml:space="preserve">chasti-tela"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https://interneturok.ru/lesson/english/3-klass/leksika/vneshnost-i-chasti-tela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6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/83514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Моя семья (наши любимые занятия). Притяжательный падеж существительных, Притяжательные местоимения.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prityazhatelnye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mestoimeniya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prityazhatelnyy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padezh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1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/835159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Знаменитые люди. Развитие навыков просмотрового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Американские ТВ семьи. Развитие навыков поискового чтения.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"Моя семья.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 Моя семья.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</w:t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5.Природа (дикие животные).Удивительные создания.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"https://interneturok.ru/lesson/english/2-klass/grammatika-3/nastoyaschee-prostoe-vremya-the-present-simple-tense"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https://interneturok.ru/lesson/english/2-klass/grammatika-3/nastoyaschee-prostoe-vremya-the-present-simple-tense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Простое настоящее время. Утвердительные предложения.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nastoyaschee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prostoe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vremya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lastRenderedPageBreak/>
                <w:t>the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present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simple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tense</w:t>
              </w:r>
            </w:hyperlink>
            <w:r w:rsidR="00077433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Библиотека ЦОК </w:t>
            </w:r>
            <w:hyperlink r:id="rId2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452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2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domashnie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dikie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zhivotnye</w:t>
              </w:r>
              <w:proofErr w:type="spellEnd"/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Простое настоящее время. Вопросительные и отрицательные предложения.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"https://interneturok.ru/lesson/english/2-klass/grammatika-3/voprositelnye-slova-spetsialnye-voprosy-v-nastoyaschem-prostom-vremeni"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https://interneturok.ru/lesson/english/2-klass/grammatika-3/voprositelnye-slova-spetsialnye-voprosy-v-nastoyaschem-prostom-vremeni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Пушистые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Посещение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ветеринара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питомец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fldChar w:fldCharType="begin"/>
            </w:r>
            <w:r w:rsidRPr="00F659BE">
              <w:rPr>
                <w:lang w:val="en-US"/>
              </w:rPr>
              <w:instrText xml:space="preserve"> HYPERLINK "https://www.youtube.com/watch?v=Rbyzc4VkS8Y" \h </w:instrText>
            </w:r>
            <w:r>
              <w:fldChar w:fldCharType="separate"/>
            </w:r>
            <w:r w:rsidR="00077433" w:rsidRPr="00077433"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t>https://www.youtube.com/watch?v=Rbyzc4VkS8Y</w:t>
            </w:r>
            <w:r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Жизнь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насекомых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6. Здоровый образ жизни (распорядок дня)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2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618</w:t>
              </w:r>
            </w:hyperlink>
          </w:p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moy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my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day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 (режим труда и отдыха</w:t>
            </w:r>
            <w:r w:rsidR="00F659BE"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). Профессии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. Место работы.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https://interneturok.ru/lesson/english/2-klass/leksika-2/professii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Настоящее длительное время. Выполнение лексико-грамматических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заданий.Здоровый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образ жизни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(занятия спортом и активные виды отдыха)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26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/835197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grammatika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-4/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nastoyaschee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prodolzhennoe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vremya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present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continuous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tense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2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Главные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туристические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https://www.youtube.com/watch?v=2VjBWu1slFo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Приглашение к действию. Обобщение по теме "Здоровый образ жизни: режим труда и отдыха, здоровое питание"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Солнечные часы. Обучение ознакомительному и поисковому чтению. Контроль по теме "Здоровый образ жизни: режим труда и отдыха, здоровое питание"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</w:t>
            </w: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7. Времена года. Погода. (говорим о погоде)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/835182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https://www.youtube.com/watch?v=UVXr0dB0uQs t=2s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Погода в разные времена года, месяцы.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Одевайся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правильно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/83518444</w:t>
              </w:r>
            </w:hyperlink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3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interneturok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english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/4-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klass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leksika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odezhda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clothes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настоящего простого и длительного времен.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https://interneturok.ru/lesson/english/3-klass/grammatika/sravnitelnaya-harakteristika-ispolzovaniya-present-simple-i-present-continuous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Занятия в разную погоду. Погода (различные погодные явления)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5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Климат Аляски. Развитие навыков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6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"В любую погоду"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7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 8. Праздники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https://www.youtube.com/watch?v=FcZRB8y61JM t=64s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Родная страна (праздники, достопримечательности, народное творчество)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3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Неисчисляемые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исчисляемые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https://interneturok.ru/lesson/english/3-klass/grammatika/ischislyaemye-i-neischislyaemye-suschestvitelnye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Готовим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сами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!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1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https://interneturok.ru/lesson/english/3-klass/leksika-2/eda-food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Местоимения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“some и any”.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https://interneturok.ru/lesson/english/3-klass/leksika-3/neopredelyonnye-mestoimeniya-some-any-no-i-ih-proizvodnye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Дни рождения.</w:t>
            </w:r>
            <w:r w:rsidR="00F659BE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bookmarkStart w:id="7" w:name="_GoBack"/>
            <w:bookmarkEnd w:id="7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Празднование дня рождения в России.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Страна/страны изучаемого языка (праздники).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Страноведение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День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благодарения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https://www.youtube.com/watch?v=XC1hVm1y01o t=2s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Заказ еды в ресторане. Обучение диалогу этикетного характера.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поведения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кухне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"Особые дни"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9.Покупки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44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45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youtube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com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watch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?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v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</w:t>
              </w:r>
              <w:proofErr w:type="spellStart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YvJxRnGq</w:t>
              </w:r>
              <w:proofErr w:type="spellEnd"/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_</w:t>
              </w:r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xc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«быть» в простом прошедшем времени.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https://interneturok.ru/lesson/english/3-klass/grammatika-2/glagol-byt-to-be-v-proshedshem-vremeni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Было великолепно! Досуг в городе.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https://interneturok.ru/lesson/english/3-klass/grammatika-2/prostoe-proshedshee-vremya-the-past-simple-tense-pravilnye-glagoly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Простое прошедшее время. Правильные глаголы и неправильные глаголы.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8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https://interneturok.ru/lesson/english/3-klass/grammatika-2/spetsialnye-voprosy-vo-vremeni-past-simple-tens-prostoe-proshedshee-vremya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Рецензия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фильм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9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https://interneturok.ru/lesson/english/3-klass/grammatika-2/spetsialnye-voprosy-vo-vremeni-past-simple-tens-prostoe-proshedshee-vremya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Оживленные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места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Лондона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Как пройти? Развитие навыков диалогической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Британские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монеты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https://www.youtube.com/watch?v=eQd_8VknxSg t=2s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Модуль 10.Каникулы (виды путешествий). Модальные глаголы «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Can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/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can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’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t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Летний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552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Будущее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2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https://interneturok.ru/lesson/english/3-klass/grammatika-4/prostoe-buduschee-vremya-the-future-simple-tense</w:t>
              </w:r>
            </w:hyperlink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Путешествия по Шотландии. Развитие навыков чтения и устной речи.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https://www.youtube.com/watch?v=5phuVwpp4hM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Как взять напрокат велосипед/автомобиль.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Обучение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диалогу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этикетного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характера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Идем в поход. Поисковое чтение - комикс о правилах безопасности в походе.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F659BE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Внеклассное чтение: «Каникулы за границей».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4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https://www.youtube.com/watch?v=sop_tDasmyM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Тест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</w:t>
            </w: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5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/8351760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F659BE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6">
              <w:r w:rsidR="00077433"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https://www.youtube.com/watch?v=8aTpLGc4vK4</w:t>
              </w:r>
            </w:hyperlink>
          </w:p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/8351997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8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/835196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59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60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внешности и характера. Мой любимый герой/литературный персонаж.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61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/83516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251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Биоблиотека</w:t>
            </w:r>
            <w:proofErr w:type="spellEnd"/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ЦОК </w:t>
            </w:r>
            <w:hyperlink r:id="rId62"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/8352075</w:t>
              </w:r>
              <w:r w:rsidRPr="00077433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077433" w:rsidRPr="00077433" w:rsidTr="00F44E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7743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7433" w:rsidRPr="00077433" w:rsidRDefault="00077433" w:rsidP="00077433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077433" w:rsidRPr="00077433" w:rsidRDefault="00077433" w:rsidP="0007743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077433" w:rsidRPr="00077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7433" w:rsidRPr="00A72265" w:rsidRDefault="00077433" w:rsidP="00077433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F44E40" w:rsidRPr="00A72265" w:rsidRDefault="00F44E40" w:rsidP="00077433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77433" w:rsidRPr="00972F7F" w:rsidRDefault="00077433" w:rsidP="00077433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F44E40" w:rsidRPr="006A08A4" w:rsidRDefault="00F44E40" w:rsidP="006A08A4">
      <w:pPr>
        <w:pStyle w:val="ad"/>
        <w:numPr>
          <w:ilvl w:val="0"/>
          <w:numId w:val="20"/>
        </w:numPr>
        <w:tabs>
          <w:tab w:val="left" w:pos="426"/>
        </w:tabs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color w:val="000000"/>
          <w:sz w:val="28"/>
        </w:rPr>
        <w:t>​‌</w:t>
      </w:r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 Учебник (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Student’s</w:t>
      </w:r>
      <w:proofErr w:type="spellEnd"/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book</w:t>
      </w:r>
      <w:proofErr w:type="spellEnd"/>
      <w:r w:rsidRPr="006A08A4">
        <w:rPr>
          <w:rFonts w:ascii="Times New Roman" w:eastAsia="Calibri" w:hAnsi="Times New Roman" w:cs="Times New Roman"/>
          <w:sz w:val="24"/>
          <w:szCs w:val="24"/>
        </w:rPr>
        <w:t>) «Английский в фокусе» для 5 класса общеобразовательных учреждений. Авторы: Ю. Ваулина, Дж. Дули и др. Москва. «Просвещение» 2023.</w:t>
      </w:r>
    </w:p>
    <w:p w:rsidR="00F44E40" w:rsidRPr="006A08A4" w:rsidRDefault="00F44E40" w:rsidP="006A08A4">
      <w:pPr>
        <w:pStyle w:val="ad"/>
        <w:numPr>
          <w:ilvl w:val="0"/>
          <w:numId w:val="20"/>
        </w:num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Рабочая тетрадь </w:t>
      </w:r>
      <w:proofErr w:type="gramStart"/>
      <w:r w:rsidRPr="006A08A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r w:rsidRPr="006A08A4">
        <w:rPr>
          <w:rFonts w:ascii="Times New Roman" w:eastAsia="Calibri" w:hAnsi="Times New Roman" w:cs="Times New Roman"/>
          <w:sz w:val="24"/>
          <w:szCs w:val="24"/>
        </w:rPr>
        <w:t>Workbook</w:t>
      </w:r>
      <w:proofErr w:type="spellEnd"/>
      <w:proofErr w:type="gramEnd"/>
      <w:r w:rsidRPr="006A08A4">
        <w:rPr>
          <w:rFonts w:ascii="Times New Roman" w:eastAsia="Calibri" w:hAnsi="Times New Roman" w:cs="Times New Roman"/>
          <w:sz w:val="24"/>
          <w:szCs w:val="24"/>
        </w:rPr>
        <w:t>) к учебнику «Английский в фокусе» для 5 класса</w:t>
      </w:r>
    </w:p>
    <w:p w:rsidR="00F44E40" w:rsidRPr="00F44E40" w:rsidRDefault="00F44E40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44E40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учреждений. Авторы: Ю. Ваулина, Дж. Дули и др. Москва.</w:t>
      </w:r>
    </w:p>
    <w:p w:rsidR="00F44E40" w:rsidRDefault="00F44E40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«Просвещение» 2023</w:t>
      </w:r>
      <w:r w:rsidR="006A08A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08A4" w:rsidRPr="006A08A4" w:rsidRDefault="006A08A4" w:rsidP="006A08A4">
      <w:pPr>
        <w:pStyle w:val="ad"/>
        <w:numPr>
          <w:ilvl w:val="0"/>
          <w:numId w:val="20"/>
        </w:num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6A08A4">
        <w:rPr>
          <w:rFonts w:ascii="Times New Roman" w:eastAsia="Calibri" w:hAnsi="Times New Roman" w:cs="Times New Roman"/>
          <w:sz w:val="24"/>
          <w:szCs w:val="24"/>
        </w:rPr>
        <w:t>Контрольные задания к учебнику «Английский в фокусе» для 5 класса</w:t>
      </w:r>
    </w:p>
    <w:p w:rsidR="006A08A4" w:rsidRPr="00F44E40" w:rsidRDefault="006A08A4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44E40">
        <w:rPr>
          <w:rFonts w:ascii="Times New Roman" w:eastAsia="Calibri" w:hAnsi="Times New Roman" w:cs="Times New Roman"/>
          <w:sz w:val="24"/>
          <w:szCs w:val="24"/>
        </w:rPr>
        <w:t>общеобразовательных учреждений. Авторы: В. Эванс, Дж. Дули и др. Москва.</w:t>
      </w:r>
    </w:p>
    <w:p w:rsidR="006A08A4" w:rsidRDefault="006A08A4" w:rsidP="006A08A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«Просвещение» 2023</w:t>
      </w:r>
      <w:r w:rsidRPr="00F44E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2F7F" w:rsidRPr="00A72265" w:rsidRDefault="00972F7F" w:rsidP="006A08A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7433" w:rsidRPr="00A72265" w:rsidRDefault="00077433" w:rsidP="00972F7F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72265">
        <w:rPr>
          <w:rFonts w:ascii="Times New Roman" w:eastAsia="Calibri" w:hAnsi="Times New Roman" w:cs="Times New Roman"/>
          <w:color w:val="000000"/>
          <w:sz w:val="28"/>
          <w:szCs w:val="28"/>
        </w:rPr>
        <w:t>‌‌​</w:t>
      </w: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УМК «Английский в фокусе» (Spotlight). – М.: Express Publishing: «Просвещение», 2023; учебника:</w:t>
      </w:r>
    </w:p>
    <w:p w:rsidR="006A08A4" w:rsidRPr="006A08A4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left="142" w:firstLine="0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Английский язык. 5 класс: учеб. для общеобразовательных организаций/Ю.Е. </w:t>
      </w:r>
      <w:r w:rsidR="00972F7F"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Ваулина, Д.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Дули, В. Эванс – М.: 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ru-RU"/>
        </w:rPr>
        <w:t>Express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val="en-US" w:eastAsia="ru-RU"/>
        </w:rPr>
        <w:t>Publishing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 Просвещение, 202</w:t>
      </w: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3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Spotlight 5.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Teacher's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book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/ Английский в фокусе 5 класс. Книга для учителя. Ваулина Ю.Е., Дули Дженни, Подоляко О.Е., Эванс В. (2023)</w:t>
      </w:r>
    </w:p>
    <w:p w:rsidR="006A08A4" w:rsidRPr="006A08A4" w:rsidRDefault="006A08A4" w:rsidP="00972F7F">
      <w:pPr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Spotlight 5 (Английский в фокусе 5 класс). Грамматика английского языка.</w:t>
      </w:r>
    </w:p>
    <w:p w:rsidR="006A08A4" w:rsidRPr="006A08A4" w:rsidRDefault="006A08A4" w:rsidP="00972F7F">
      <w:pPr>
        <w:tabs>
          <w:tab w:val="num" w:pos="142"/>
        </w:tabs>
        <w:spacing w:after="0" w:line="23" w:lineRule="atLeast"/>
        <w:ind w:left="142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Сборник упражнений. Часть 1. Часть 2 </w:t>
      </w:r>
      <w:proofErr w:type="spellStart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Барашкова</w:t>
      </w:r>
      <w:proofErr w:type="spellEnd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Е.А. (2020)</w:t>
      </w:r>
    </w:p>
    <w:p w:rsidR="006A08A4" w:rsidRPr="00972F7F" w:rsidRDefault="006A08A4" w:rsidP="00972F7F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Spotlight 5 (Английский в фокусе 5 класс).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Test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Booklet</w:t>
      </w:r>
      <w:proofErr w:type="spellEnd"/>
      <w:r w:rsidRPr="00972F7F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(Контрольные задания).</w:t>
      </w:r>
    </w:p>
    <w:p w:rsidR="006A08A4" w:rsidRPr="006A08A4" w:rsidRDefault="006A08A4" w:rsidP="00972F7F">
      <w:pPr>
        <w:tabs>
          <w:tab w:val="num" w:pos="142"/>
        </w:tabs>
        <w:spacing w:after="0" w:line="23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Ваулина Ю.Е., Дули Дженн</w:t>
      </w:r>
      <w:r w:rsidR="008524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и, Подоляко О.Е., Эванс В. (2023</w:t>
      </w:r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 (+</w:t>
      </w:r>
      <w:proofErr w:type="spellStart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audio</w:t>
      </w:r>
      <w:proofErr w:type="spellEnd"/>
      <w:r w:rsidRPr="006A08A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</w:t>
      </w:r>
    </w:p>
    <w:p w:rsidR="006A08A4" w:rsidRPr="00A72265" w:rsidRDefault="006A08A4" w:rsidP="00A72265">
      <w:pPr>
        <w:pStyle w:val="ad"/>
        <w:numPr>
          <w:ilvl w:val="0"/>
          <w:numId w:val="31"/>
        </w:numPr>
        <w:tabs>
          <w:tab w:val="clear" w:pos="720"/>
          <w:tab w:val="num" w:pos="142"/>
        </w:tabs>
        <w:spacing w:after="0" w:line="23" w:lineRule="atLeast"/>
        <w:ind w:hanging="57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" Аудиокурс </w:t>
      </w:r>
      <w:r w:rsidR="00972F7F"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для самостоятельных занятий</w:t>
      </w:r>
      <w:r w:rsidRPr="00A7226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дома*.</w:t>
      </w:r>
    </w:p>
    <w:p w:rsidR="00972F7F" w:rsidRPr="00972F7F" w:rsidRDefault="00972F7F" w:rsidP="00972F7F">
      <w:pPr>
        <w:pStyle w:val="ad"/>
        <w:spacing w:after="0" w:line="23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077433" w:rsidRDefault="00077433" w:rsidP="00972F7F">
      <w:pPr>
        <w:spacing w:after="0" w:line="276" w:lineRule="auto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  <w:r w:rsidRPr="00077433">
        <w:rPr>
          <w:rFonts w:ascii="Times New Roman" w:eastAsia="Calibri" w:hAnsi="Times New Roman" w:cs="Times New Roman"/>
          <w:color w:val="000000"/>
          <w:sz w:val="28"/>
        </w:rPr>
        <w:t>​‌‌​</w:t>
      </w:r>
      <w:r w:rsidRPr="00A7226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 </w:t>
      </w:r>
      <w:proofErr w:type="spellStart"/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"https://edu.skysmart.ru/" </w:instrTex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Skysmart</w:t>
      </w:r>
      <w:proofErr w:type="spellEnd"/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 </w:t>
      </w:r>
      <w:hyperlink r:id="rId63" w:history="1">
        <w:r w:rsidRPr="006A08A4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https://prosv.ru/assistance/umk/english-spotlight.html</w:t>
        </w:r>
      </w:hyperlink>
    </w:p>
    <w:p w:rsidR="006A08A4" w:rsidRPr="006A08A4" w:rsidRDefault="006A08A4" w:rsidP="006A08A4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8A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hyperlink r:id="rId64" w:history="1"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Библиотека РЭШ — Сборник упражнений к учебнику англий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c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кого языка 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Spotlight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 5 (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Module</w:t>
        </w:r>
        <w:r w:rsidRPr="00972F7F">
          <w:rPr>
            <w:rStyle w:val="ac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 xml:space="preserve"> 1-10) (https://resh.edu.ru/class/5/)</w:t>
        </w:r>
      </w:hyperlink>
    </w:p>
    <w:p w:rsidR="006A08A4" w:rsidRPr="006A08A4" w:rsidRDefault="006A08A4" w:rsidP="006A08A4">
      <w:pPr>
        <w:spacing w:after="0" w:line="480" w:lineRule="auto"/>
        <w:ind w:left="120"/>
      </w:pPr>
    </w:p>
    <w:sectPr w:rsidR="006A08A4" w:rsidRPr="006A08A4" w:rsidSect="00972F7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C25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62959"/>
    <w:multiLevelType w:val="multilevel"/>
    <w:tmpl w:val="E5E884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96097"/>
    <w:multiLevelType w:val="multilevel"/>
    <w:tmpl w:val="7DE2E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C12179"/>
    <w:multiLevelType w:val="multilevel"/>
    <w:tmpl w:val="8E54B3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4B3282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00556"/>
    <w:multiLevelType w:val="multilevel"/>
    <w:tmpl w:val="B29CA2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6A3080"/>
    <w:multiLevelType w:val="multilevel"/>
    <w:tmpl w:val="D6F29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3D195D"/>
    <w:multiLevelType w:val="multilevel"/>
    <w:tmpl w:val="678C034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B3224B"/>
    <w:multiLevelType w:val="multilevel"/>
    <w:tmpl w:val="AE1619C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4C5D7D"/>
    <w:multiLevelType w:val="multilevel"/>
    <w:tmpl w:val="2CFE8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7022BDE"/>
    <w:multiLevelType w:val="hybridMultilevel"/>
    <w:tmpl w:val="2B943CD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F975F8E"/>
    <w:multiLevelType w:val="multilevel"/>
    <w:tmpl w:val="43FEF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F15C99"/>
    <w:multiLevelType w:val="multilevel"/>
    <w:tmpl w:val="24C852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FC48ED"/>
    <w:multiLevelType w:val="multilevel"/>
    <w:tmpl w:val="D368CE0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C97D0D"/>
    <w:multiLevelType w:val="multilevel"/>
    <w:tmpl w:val="7A1E59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E45053"/>
    <w:multiLevelType w:val="multilevel"/>
    <w:tmpl w:val="AE6CE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7A0405"/>
    <w:multiLevelType w:val="multilevel"/>
    <w:tmpl w:val="D6FAECF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4B3306"/>
    <w:multiLevelType w:val="multilevel"/>
    <w:tmpl w:val="7B7834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3E72A9"/>
    <w:multiLevelType w:val="multilevel"/>
    <w:tmpl w:val="03E6F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983D51"/>
    <w:multiLevelType w:val="multilevel"/>
    <w:tmpl w:val="161EF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8D0DD4"/>
    <w:multiLevelType w:val="multilevel"/>
    <w:tmpl w:val="44A60B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A42167"/>
    <w:multiLevelType w:val="multilevel"/>
    <w:tmpl w:val="35CE93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8C5FEB"/>
    <w:multiLevelType w:val="hybridMultilevel"/>
    <w:tmpl w:val="35124C48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AF464DA"/>
    <w:multiLevelType w:val="multilevel"/>
    <w:tmpl w:val="A85E95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CC4ADE"/>
    <w:multiLevelType w:val="multilevel"/>
    <w:tmpl w:val="EDA8E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F60FE"/>
    <w:multiLevelType w:val="multilevel"/>
    <w:tmpl w:val="909A04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177709"/>
    <w:multiLevelType w:val="multilevel"/>
    <w:tmpl w:val="E4B0C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97581A"/>
    <w:multiLevelType w:val="multilevel"/>
    <w:tmpl w:val="4D9E38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3D6A54"/>
    <w:multiLevelType w:val="multilevel"/>
    <w:tmpl w:val="E9D055A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8"/>
  </w:num>
  <w:num w:numId="3">
    <w:abstractNumId w:val="16"/>
  </w:num>
  <w:num w:numId="4">
    <w:abstractNumId w:val="8"/>
  </w:num>
  <w:num w:numId="5">
    <w:abstractNumId w:val="13"/>
  </w:num>
  <w:num w:numId="6">
    <w:abstractNumId w:val="12"/>
  </w:num>
  <w:num w:numId="7">
    <w:abstractNumId w:val="20"/>
  </w:num>
  <w:num w:numId="8">
    <w:abstractNumId w:val="17"/>
  </w:num>
  <w:num w:numId="9">
    <w:abstractNumId w:val="26"/>
  </w:num>
  <w:num w:numId="10">
    <w:abstractNumId w:val="19"/>
  </w:num>
  <w:num w:numId="11">
    <w:abstractNumId w:val="25"/>
  </w:num>
  <w:num w:numId="12">
    <w:abstractNumId w:val="27"/>
  </w:num>
  <w:num w:numId="13">
    <w:abstractNumId w:val="3"/>
  </w:num>
  <w:num w:numId="14">
    <w:abstractNumId w:val="21"/>
  </w:num>
  <w:num w:numId="15">
    <w:abstractNumId w:val="14"/>
  </w:num>
  <w:num w:numId="16">
    <w:abstractNumId w:val="1"/>
  </w:num>
  <w:num w:numId="17">
    <w:abstractNumId w:val="5"/>
  </w:num>
  <w:num w:numId="18">
    <w:abstractNumId w:val="23"/>
  </w:num>
  <w:num w:numId="19">
    <w:abstractNumId w:val="10"/>
  </w:num>
  <w:num w:numId="20">
    <w:abstractNumId w:val="22"/>
  </w:num>
  <w:num w:numId="21">
    <w:abstractNumId w:val="9"/>
  </w:num>
  <w:num w:numId="22">
    <w:abstractNumId w:val="4"/>
  </w:num>
  <w:num w:numId="23">
    <w:abstractNumId w:val="4"/>
  </w:num>
  <w:num w:numId="24">
    <w:abstractNumId w:val="6"/>
    <w:lvlOverride w:ilvl="0">
      <w:startOverride w:val="5"/>
    </w:lvlOverride>
  </w:num>
  <w:num w:numId="25">
    <w:abstractNumId w:val="2"/>
  </w:num>
  <w:num w:numId="26">
    <w:abstractNumId w:val="24"/>
    <w:lvlOverride w:ilvl="0">
      <w:startOverride w:val="7"/>
    </w:lvlOverride>
  </w:num>
  <w:num w:numId="27">
    <w:abstractNumId w:val="11"/>
    <w:lvlOverride w:ilvl="0">
      <w:startOverride w:val="8"/>
    </w:lvlOverride>
  </w:num>
  <w:num w:numId="28">
    <w:abstractNumId w:val="18"/>
    <w:lvlOverride w:ilvl="0">
      <w:startOverride w:val="9"/>
    </w:lvlOverride>
  </w:num>
  <w:num w:numId="29">
    <w:abstractNumId w:val="18"/>
  </w:num>
  <w:num w:numId="30">
    <w:abstractNumId w:val="18"/>
    <w:lvlOverride w:ilvl="0">
      <w:startOverride w:val="11"/>
    </w:lvlOverride>
  </w:num>
  <w:num w:numId="31">
    <w:abstractNumId w:val="1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33"/>
    <w:rsid w:val="00077433"/>
    <w:rsid w:val="00183E68"/>
    <w:rsid w:val="006A08A4"/>
    <w:rsid w:val="006F1156"/>
    <w:rsid w:val="008524A8"/>
    <w:rsid w:val="00972F7F"/>
    <w:rsid w:val="00A72265"/>
    <w:rsid w:val="00F44E40"/>
    <w:rsid w:val="00F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6437"/>
  <w15:chartTrackingRefBased/>
  <w15:docId w15:val="{81EC66F5-DBE6-46EB-AC4F-8ACCD9E9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8A4"/>
  </w:style>
  <w:style w:type="paragraph" w:styleId="1">
    <w:name w:val="heading 1"/>
    <w:basedOn w:val="a"/>
    <w:next w:val="a"/>
    <w:link w:val="10"/>
    <w:uiPriority w:val="9"/>
    <w:qFormat/>
    <w:rsid w:val="00077433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433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433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433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77433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077433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077433"/>
  </w:style>
  <w:style w:type="paragraph" w:styleId="a3">
    <w:name w:val="header"/>
    <w:basedOn w:val="a"/>
    <w:link w:val="a4"/>
    <w:uiPriority w:val="99"/>
    <w:unhideWhenUsed/>
    <w:rsid w:val="00077433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77433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077433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7433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7433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077433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077433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077433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077433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077433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Заголовок Знак"/>
    <w:basedOn w:val="a0"/>
    <w:link w:val="a9"/>
    <w:uiPriority w:val="10"/>
    <w:rsid w:val="00077433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077433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077433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07743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077433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0774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0774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0774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7743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077433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077433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077433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Название Знак1"/>
    <w:basedOn w:val="a0"/>
    <w:uiPriority w:val="10"/>
    <w:rsid w:val="00077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unhideWhenUsed/>
    <w:rsid w:val="00077433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07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44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d6e2" TargetMode="External"/><Relationship Id="rId34" Type="http://schemas.openxmlformats.org/officeDocument/2006/relationships/hyperlink" Target="https://interneturok.ru/lesson/english/3-klass/grammatika/sravnitelnaya-harakteristika-ispolzovaniya-present-simple-i-present-continuous" TargetMode="External"/><Relationship Id="rId42" Type="http://schemas.openxmlformats.org/officeDocument/2006/relationships/hyperlink" Target="https://interneturok.ru/lesson/english/3-klass/leksika-3/neopredelyonnye-mestoimeniya-some-any-no-i-ih-proizvodnye" TargetMode="External"/><Relationship Id="rId47" Type="http://schemas.openxmlformats.org/officeDocument/2006/relationships/hyperlink" Target="https://interneturok.ru/lesson/english/3-klass/grammatika-2/prostoe-proshedshee-vremya-the-past-simple-tense-pravilnye-glagoly" TargetMode="External"/><Relationship Id="rId50" Type="http://schemas.openxmlformats.org/officeDocument/2006/relationships/hyperlink" Target="https://www.youtube.com/watch?v=eQd_8VknxSg%20t=2s" TargetMode="External"/><Relationship Id="rId55" Type="http://schemas.openxmlformats.org/officeDocument/2006/relationships/hyperlink" Target="https://m.edsoo.ru/8351760c" TargetMode="External"/><Relationship Id="rId63" Type="http://schemas.openxmlformats.org/officeDocument/2006/relationships/hyperlink" Target="https://prosv.ru/assistance/umk/english-spotlight.html" TargetMode="External"/><Relationship Id="rId7" Type="http://schemas.openxmlformats.org/officeDocument/2006/relationships/hyperlink" Target="https://interneturok.ru/lesson/english/2-klass/grammatika/kolichestvennye-i-poryadkovye-chislitelnye-schet-do-1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14d30" TargetMode="External"/><Relationship Id="rId29" Type="http://schemas.openxmlformats.org/officeDocument/2006/relationships/hyperlink" Target="https://www.youtube.com/watch?v=2VjBWu1slFo" TargetMode="External"/><Relationship Id="rId11" Type="http://schemas.openxmlformats.org/officeDocument/2006/relationships/hyperlink" Target="https://m.edsoo.ru/83519df8" TargetMode="External"/><Relationship Id="rId24" Type="http://schemas.openxmlformats.org/officeDocument/2006/relationships/hyperlink" Target="https://interneturok.ru/lesson/english/2-klass/leksika-4/moy-den-my-day" TargetMode="External"/><Relationship Id="rId32" Type="http://schemas.openxmlformats.org/officeDocument/2006/relationships/hyperlink" Target="https://m.edsoo.ru/83518444" TargetMode="External"/><Relationship Id="rId37" Type="http://schemas.openxmlformats.org/officeDocument/2006/relationships/hyperlink" Target="https://m.edsoo.ru/83518cbe" TargetMode="External"/><Relationship Id="rId40" Type="http://schemas.openxmlformats.org/officeDocument/2006/relationships/hyperlink" Target="https://interneturok.ru/lesson/english/3-klass/grammatika/ischislyaemye-i-neischislyaemye-suschestvitelnye" TargetMode="External"/><Relationship Id="rId45" Type="http://schemas.openxmlformats.org/officeDocument/2006/relationships/hyperlink" Target="https://www.youtube.com/watch?v=YvJxRnGq_xc" TargetMode="External"/><Relationship Id="rId53" Type="http://schemas.openxmlformats.org/officeDocument/2006/relationships/hyperlink" Target="https://www.youtube.com/watch?v=5phuVwpp4hM" TargetMode="External"/><Relationship Id="rId58" Type="http://schemas.openxmlformats.org/officeDocument/2006/relationships/hyperlink" Target="https://m.edsoo.ru/835196d2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www.youtube.com/watch?v=jxzXkAwr1q4%20t=1s" TargetMode="External"/><Relationship Id="rId61" Type="http://schemas.openxmlformats.org/officeDocument/2006/relationships/hyperlink" Target="https://m.edsoo.ru/83516dba" TargetMode="External"/><Relationship Id="rId19" Type="http://schemas.openxmlformats.org/officeDocument/2006/relationships/hyperlink" Target="https://interneturok.ru/lesson/english/2-klass/grammatika-3/nastoyaschee-prostoe-vremya-the-present-simple-tense" TargetMode="External"/><Relationship Id="rId14" Type="http://schemas.openxmlformats.org/officeDocument/2006/relationships/hyperlink" Target="https://m.edsoo.ru/8351a780" TargetMode="External"/><Relationship Id="rId22" Type="http://schemas.openxmlformats.org/officeDocument/2006/relationships/hyperlink" Target="https://interneturok.ru/lesson/english/3-klass/leksika/domashnie-i-dikie-zhivotnye" TargetMode="External"/><Relationship Id="rId27" Type="http://schemas.openxmlformats.org/officeDocument/2006/relationships/hyperlink" Target="https://interneturok.ru/lesson/english/2-klass/grammatika-4/nastoyaschee-prodolzhennoe-vremya-present-continuous-tense" TargetMode="External"/><Relationship Id="rId30" Type="http://schemas.openxmlformats.org/officeDocument/2006/relationships/hyperlink" Target="https://m.edsoo.ru/835182d2" TargetMode="External"/><Relationship Id="rId35" Type="http://schemas.openxmlformats.org/officeDocument/2006/relationships/hyperlink" Target="https://m.edsoo.ru/8351e01a" TargetMode="External"/><Relationship Id="rId43" Type="http://schemas.openxmlformats.org/officeDocument/2006/relationships/hyperlink" Target="https://www.youtube.com/watch?v=XC1hVm1y01o%20t=2s" TargetMode="External"/><Relationship Id="rId48" Type="http://schemas.openxmlformats.org/officeDocument/2006/relationships/hyperlink" Target="https://interneturok.ru/lesson/english/3-klass/grammatika-2/spetsialnye-voprosy-vo-vremeni-past-simple-tens-prostoe-proshedshee-vremya" TargetMode="External"/><Relationship Id="rId56" Type="http://schemas.openxmlformats.org/officeDocument/2006/relationships/hyperlink" Target="https://www.youtube.com/watch?v=8aTpLGc4vK4" TargetMode="External"/><Relationship Id="rId64" Type="http://schemas.openxmlformats.org/officeDocument/2006/relationships/hyperlink" Target="&#1041;&#1080;&#1073;&#1083;&#1080;&#1086;&#1090;&#1077;&#1082;&#1072;%20&#1056;&#1069;&#1064;%20&#8212;%20&#1057;&#1073;&#1086;&#1088;&#1085;&#1080;&#1082;%20&#1091;&#1087;&#1088;&#1072;&#1078;&#1085;&#1077;&#1085;&#1080;&#1081;%20&#1082;%20&#1091;&#1095;&#1077;&#1073;&#1085;&#1080;&#1082;&#1091;%20&#1072;&#1085;&#1075;&#1083;&#1080;&#1081;c&#1082;&#1086;&#1075;&#1086;%20&#1103;&#1079;&#1099;&#1082;&#1072;%20Spotlight%205%20(Module%201-10)%20(https://resh.edu.ru/class/5/)" TargetMode="External"/><Relationship Id="rId8" Type="http://schemas.openxmlformats.org/officeDocument/2006/relationships/hyperlink" Target="https://interneturok.ru/lesson/english/2-klass/grammatika/predlogi-mesta" TargetMode="External"/><Relationship Id="rId51" Type="http://schemas.openxmlformats.org/officeDocument/2006/relationships/hyperlink" Target="https://m.edsoo.ru/8351d5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19f10" TargetMode="External"/><Relationship Id="rId17" Type="http://schemas.openxmlformats.org/officeDocument/2006/relationships/hyperlink" Target="https://interneturok.ru/lesson/english/2-klass/grammatika/prityazhatelnye-mestoimeniya-prityazhatelnyy-padezh" TargetMode="External"/><Relationship Id="rId25" Type="http://schemas.openxmlformats.org/officeDocument/2006/relationships/hyperlink" Target="https://interneturok.ru/lesson/english/2-klass/leksika-2/professii" TargetMode="External"/><Relationship Id="rId33" Type="http://schemas.openxmlformats.org/officeDocument/2006/relationships/hyperlink" Target="https://interneturok.ru/lesson/english/4-klass/leksika/odezhda-clothes" TargetMode="External"/><Relationship Id="rId38" Type="http://schemas.openxmlformats.org/officeDocument/2006/relationships/hyperlink" Target="https://www.youtube.com/watch?v=FcZRB8y61JM%20t=64s" TargetMode="External"/><Relationship Id="rId46" Type="http://schemas.openxmlformats.org/officeDocument/2006/relationships/hyperlink" Target="https://interneturok.ru/lesson/english/3-klass/grammatika-2/glagol-byt-to-be-v-proshedshem-vremeni" TargetMode="External"/><Relationship Id="rId59" Type="http://schemas.openxmlformats.org/officeDocument/2006/relationships/hyperlink" Target="https://m.edsoo.ru/83518174" TargetMode="External"/><Relationship Id="rId20" Type="http://schemas.openxmlformats.org/officeDocument/2006/relationships/hyperlink" Target="https://m.edsoo.ru/8351e452" TargetMode="External"/><Relationship Id="rId41" Type="http://schemas.openxmlformats.org/officeDocument/2006/relationships/hyperlink" Target="https://interneturok.ru/lesson/english/3-klass/leksika-2/eda-food" TargetMode="External"/><Relationship Id="rId54" Type="http://schemas.openxmlformats.org/officeDocument/2006/relationships/hyperlink" Target="https://www.youtube.com/watch?v=sop_tDasmyM" TargetMode="External"/><Relationship Id="rId62" Type="http://schemas.openxmlformats.org/officeDocument/2006/relationships/hyperlink" Target="https://m.edsoo.ru/8352075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english/2-klass/bpravila-chteniyab/alfavit" TargetMode="External"/><Relationship Id="rId15" Type="http://schemas.openxmlformats.org/officeDocument/2006/relationships/hyperlink" Target="https://m.edsoo.ru/83514d30" TargetMode="External"/><Relationship Id="rId23" Type="http://schemas.openxmlformats.org/officeDocument/2006/relationships/hyperlink" Target="https://m.edsoo.ru/8351a618" TargetMode="External"/><Relationship Id="rId28" Type="http://schemas.openxmlformats.org/officeDocument/2006/relationships/hyperlink" Target="https://m.edsoo.ru/83518e12" TargetMode="External"/><Relationship Id="rId36" Type="http://schemas.openxmlformats.org/officeDocument/2006/relationships/hyperlink" Target="https://m.edsoo.ru/83518cbe" TargetMode="External"/><Relationship Id="rId49" Type="http://schemas.openxmlformats.org/officeDocument/2006/relationships/hyperlink" Target="https://interneturok.ru/lesson/english/3-klass/grammatika-2/spetsialnye-voprosy-vo-vremeni-past-simple-tens-prostoe-proshedshee-vremya" TargetMode="External"/><Relationship Id="rId57" Type="http://schemas.openxmlformats.org/officeDocument/2006/relationships/hyperlink" Target="https://m.edsoo.ru/8351997a" TargetMode="External"/><Relationship Id="rId10" Type="http://schemas.openxmlformats.org/officeDocument/2006/relationships/hyperlink" Target="https://m.edsoo.ru/83519f10" TargetMode="External"/><Relationship Id="rId31" Type="http://schemas.openxmlformats.org/officeDocument/2006/relationships/hyperlink" Target="https://www.youtube.com/watch?v=UVXr0dB0uQs%20t=2s" TargetMode="External"/><Relationship Id="rId44" Type="http://schemas.openxmlformats.org/officeDocument/2006/relationships/hyperlink" Target="https://m.edsoo.ru/83518cbe" TargetMode="External"/><Relationship Id="rId52" Type="http://schemas.openxmlformats.org/officeDocument/2006/relationships/hyperlink" Target="https://interneturok.ru/lesson/english/3-klass/grammatika-4/prostoe-buduschee-vremya-the-future-simple-tense" TargetMode="External"/><Relationship Id="rId60" Type="http://schemas.openxmlformats.org/officeDocument/2006/relationships/hyperlink" Target="https://m.edsoo.ru/83518174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english/2-klass/leksika-3/shkolnye-prinadlezhnosti" TargetMode="External"/><Relationship Id="rId13" Type="http://schemas.openxmlformats.org/officeDocument/2006/relationships/hyperlink" Target="https://m.edsoo.ru/8351b19e" TargetMode="External"/><Relationship Id="rId18" Type="http://schemas.openxmlformats.org/officeDocument/2006/relationships/hyperlink" Target="https://m.edsoo.ru/835159e2" TargetMode="External"/><Relationship Id="rId39" Type="http://schemas.openxmlformats.org/officeDocument/2006/relationships/hyperlink" Target="https://m.edsoo.ru/8351f3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9020</Words>
  <Characters>51416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Монин</dc:creator>
  <cp:keywords/>
  <dc:description/>
  <cp:lastModifiedBy>Пользователь Windows</cp:lastModifiedBy>
  <cp:revision>8</cp:revision>
  <dcterms:created xsi:type="dcterms:W3CDTF">2023-09-06T11:33:00Z</dcterms:created>
  <dcterms:modified xsi:type="dcterms:W3CDTF">2024-06-18T01:32:00Z</dcterms:modified>
</cp:coreProperties>
</file>